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B1" w:rsidRPr="009C6BB1" w:rsidRDefault="009C6BB1" w:rsidP="00785757">
      <w:pPr>
        <w:pStyle w:val="Title"/>
      </w:pPr>
      <w:r w:rsidRPr="009C6BB1">
        <w:t>External Communications Planning Worksheet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5"/>
        <w:gridCol w:w="1972"/>
        <w:gridCol w:w="1943"/>
        <w:gridCol w:w="1840"/>
        <w:gridCol w:w="1943"/>
        <w:gridCol w:w="1925"/>
        <w:gridCol w:w="1632"/>
      </w:tblGrid>
      <w:tr w:rsidR="009C6BB1" w:rsidTr="00785757">
        <w:trPr>
          <w:tblHeader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is the target audience?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purpose (goal) of the communication?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will be communicated?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will communicate it? </w:t>
            </w:r>
            <w:r>
              <w:rPr>
                <w:sz w:val="20"/>
                <w:szCs w:val="20"/>
              </w:rPr>
              <w:t>(responsible position)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will it be communicated?  </w:t>
            </w:r>
            <w:r>
              <w:rPr>
                <w:sz w:val="20"/>
                <w:szCs w:val="20"/>
              </w:rPr>
              <w:t>(mechanism or media)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often will the communication occur? </w:t>
            </w:r>
            <w:r>
              <w:rPr>
                <w:sz w:val="20"/>
                <w:szCs w:val="20"/>
              </w:rPr>
              <w:t>(frequency)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B1" w:rsidRDefault="009C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will the communication start?</w:t>
            </w:r>
          </w:p>
        </w:tc>
      </w:tr>
      <w:tr w:rsidR="009C6BB1" w:rsidTr="0078575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  <w:p w:rsidR="009C6BB1" w:rsidRDefault="009C6BB1"/>
          <w:p w:rsidR="009C6BB1" w:rsidRDefault="009C6BB1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</w:tr>
      <w:tr w:rsidR="009C6BB1" w:rsidTr="0078575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  <w:p w:rsidR="009C6BB1" w:rsidRDefault="009C6BB1"/>
          <w:p w:rsidR="009C6BB1" w:rsidRDefault="009C6BB1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</w:tr>
      <w:tr w:rsidR="009C6BB1" w:rsidTr="0078575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  <w:p w:rsidR="009C6BB1" w:rsidRDefault="009C6BB1"/>
          <w:p w:rsidR="009C6BB1" w:rsidRDefault="009C6BB1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</w:tr>
      <w:tr w:rsidR="009C6BB1" w:rsidTr="0078575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  <w:p w:rsidR="009C6BB1" w:rsidRDefault="009C6BB1">
            <w:bookmarkStart w:id="0" w:name="_GoBack"/>
            <w:bookmarkEnd w:id="0"/>
          </w:p>
          <w:p w:rsidR="009C6BB1" w:rsidRDefault="009C6BB1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</w:tr>
      <w:tr w:rsidR="009C6BB1" w:rsidTr="0078575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  <w:p w:rsidR="009C6BB1" w:rsidRDefault="009C6BB1"/>
          <w:p w:rsidR="009C6BB1" w:rsidRDefault="009C6BB1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B1" w:rsidRDefault="009C6BB1"/>
        </w:tc>
      </w:tr>
    </w:tbl>
    <w:p w:rsidR="002F5883" w:rsidRPr="002F5883" w:rsidRDefault="002F5883" w:rsidP="002F5883"/>
    <w:sectPr w:rsidR="002F5883" w:rsidRPr="002F5883" w:rsidSect="009C6BB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EF" w:rsidRDefault="006E46EF" w:rsidP="002F5883">
      <w:pPr>
        <w:spacing w:after="0" w:line="240" w:lineRule="auto"/>
      </w:pPr>
      <w:r>
        <w:separator/>
      </w:r>
    </w:p>
  </w:endnote>
  <w:endnote w:type="continuationSeparator" w:id="0">
    <w:p w:rsidR="006E46EF" w:rsidRDefault="006E46EF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57" w:rsidRDefault="00785757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785757">
      <w:rPr>
        <w:rFonts w:cs="Calibri"/>
        <w:sz w:val="20"/>
        <w:szCs w:val="20"/>
      </w:rPr>
      <w:t xml:space="preserve">External Communications Planning Worksheet </w:t>
    </w:r>
  </w:p>
  <w:p w:rsidR="00790BCF" w:rsidRDefault="008012A3" w:rsidP="00785757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785757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85757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785757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85757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85757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EF" w:rsidRDefault="006E46EF" w:rsidP="002F5883">
      <w:pPr>
        <w:spacing w:after="0" w:line="240" w:lineRule="auto"/>
      </w:pPr>
      <w:r>
        <w:separator/>
      </w:r>
    </w:p>
  </w:footnote>
  <w:footnote w:type="continuationSeparator" w:id="0">
    <w:p w:rsidR="006E46EF" w:rsidRDefault="006E46EF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B111D"/>
    <w:rsid w:val="003C73DF"/>
    <w:rsid w:val="00525763"/>
    <w:rsid w:val="00563F22"/>
    <w:rsid w:val="006E46EF"/>
    <w:rsid w:val="00756ABD"/>
    <w:rsid w:val="00785757"/>
    <w:rsid w:val="00790BCF"/>
    <w:rsid w:val="008012A3"/>
    <w:rsid w:val="00944F1D"/>
    <w:rsid w:val="009C6BB1"/>
    <w:rsid w:val="00A6604A"/>
    <w:rsid w:val="00B36B33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85757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757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2017-01-31T18:20:00Z</dcterms:created>
  <dcterms:modified xsi:type="dcterms:W3CDTF">2017-02-09T13:10:00Z</dcterms:modified>
</cp:coreProperties>
</file>